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806" w:rsidRPr="00043AE9" w:rsidRDefault="00B54806" w:rsidP="00B54806">
      <w:pPr>
        <w:pStyle w:val="a3"/>
        <w:jc w:val="center"/>
        <w:rPr>
          <w:rFonts w:ascii="Times New Roman" w:hAnsi="Times New Roman" w:cs="Times New Roman"/>
          <w:b/>
          <w:lang w:val="pl-PL"/>
        </w:rPr>
      </w:pPr>
      <w:r w:rsidRPr="00043AE9">
        <w:rPr>
          <w:b/>
          <w:lang w:val="pl-PL"/>
        </w:rPr>
        <w:t>Lab_LPVOID</w:t>
      </w:r>
      <w:r w:rsidR="00043AE9" w:rsidRPr="00043AE9">
        <w:rPr>
          <w:b/>
          <w:lang w:val="pl-PL"/>
        </w:rPr>
        <w:t>_1</w:t>
      </w:r>
    </w:p>
    <w:p w:rsidR="00B54806" w:rsidRPr="00043AE9" w:rsidRDefault="00B54806">
      <w:pPr>
        <w:rPr>
          <w:rFonts w:ascii="Times New Roman" w:hAnsi="Times New Roman" w:cs="Times New Roman"/>
          <w:lang w:val="pl-PL"/>
        </w:rPr>
      </w:pPr>
    </w:p>
    <w:p w:rsidR="00043AE9" w:rsidRDefault="00043AE9" w:rsidP="00CF5030">
      <w:pPr>
        <w:spacing w:after="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 różnicę od poprzedniego zadania, teraz struktura obiektu MY_POINT zawiera wskaźnik</w:t>
      </w:r>
      <w:r>
        <w:rPr>
          <w:rFonts w:ascii="Times New Roman" w:hAnsi="Times New Roman" w:cs="Times New Roman"/>
          <w:lang w:val="pl-PL"/>
        </w:rPr>
        <w:tab/>
      </w:r>
    </w:p>
    <w:p w:rsidR="00043AE9" w:rsidRDefault="00043AE9" w:rsidP="00CF5030">
      <w:pPr>
        <w:spacing w:after="0"/>
        <w:rPr>
          <w:rFonts w:ascii="Times New Roman" w:hAnsi="Times New Roman" w:cs="Times New Roman"/>
          <w:lang w:val="pl-PL"/>
        </w:rPr>
      </w:pPr>
    </w:p>
    <w:p w:rsidR="00043AE9" w:rsidRDefault="00043AE9" w:rsidP="00043AE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struct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MY_POINT</w:t>
      </w:r>
    </w:p>
    <w:p w:rsidR="00043AE9" w:rsidRDefault="00043AE9" w:rsidP="00043AE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{</w:t>
      </w:r>
    </w:p>
    <w:p w:rsidR="00043AE9" w:rsidRDefault="00043AE9" w:rsidP="00043AE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double</w:t>
      </w:r>
      <w:r>
        <w:rPr>
          <w:rFonts w:ascii="Consolas" w:hAnsi="Consolas" w:cs="Consolas"/>
          <w:color w:val="000000"/>
          <w:sz w:val="19"/>
          <w:szCs w:val="19"/>
        </w:rPr>
        <w:t xml:space="preserve"> *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crd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;  </w:t>
      </w:r>
      <w:r>
        <w:rPr>
          <w:rFonts w:ascii="Consolas" w:hAnsi="Consolas" w:cs="Consolas"/>
          <w:color w:val="008000"/>
          <w:sz w:val="19"/>
          <w:szCs w:val="19"/>
        </w:rPr>
        <w:t>/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>/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crd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[0] - x,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crd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[1] - y</w:t>
      </w:r>
    </w:p>
    <w:p w:rsidR="00043AE9" w:rsidRDefault="00043AE9" w:rsidP="00043AE9">
      <w:pPr>
        <w:spacing w:after="0"/>
        <w:rPr>
          <w:rFonts w:ascii="Times New Roman" w:hAnsi="Times New Roman" w:cs="Times New Roman"/>
          <w:lang w:val="pl-PL"/>
        </w:rPr>
      </w:pPr>
      <w:r w:rsidRPr="00043AE9">
        <w:rPr>
          <w:rFonts w:ascii="Consolas" w:hAnsi="Consolas" w:cs="Consolas"/>
          <w:color w:val="000000"/>
          <w:sz w:val="19"/>
          <w:szCs w:val="19"/>
          <w:lang w:val="pl-PL"/>
        </w:rPr>
        <w:t>};</w:t>
      </w:r>
    </w:p>
    <w:p w:rsidR="00043AE9" w:rsidRDefault="00043AE9" w:rsidP="00CF5030">
      <w:pPr>
        <w:spacing w:after="0"/>
        <w:rPr>
          <w:rFonts w:ascii="Times New Roman" w:hAnsi="Times New Roman" w:cs="Times New Roman"/>
          <w:lang w:val="pl-PL"/>
        </w:rPr>
      </w:pPr>
    </w:p>
    <w:p w:rsidR="00043AE9" w:rsidRDefault="00043AE9" w:rsidP="00CF5030">
      <w:pPr>
        <w:spacing w:after="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Oznacza to, że pamięć dla </w:t>
      </w:r>
      <w:proofErr w:type="spellStart"/>
      <w:r w:rsidRPr="00043AE9">
        <w:rPr>
          <w:rFonts w:ascii="Times New Roman" w:hAnsi="Times New Roman" w:cs="Times New Roman"/>
          <w:i/>
          <w:lang w:val="pl-PL"/>
        </w:rPr>
        <w:t>crd</w:t>
      </w:r>
      <w:proofErr w:type="spellEnd"/>
      <w:r>
        <w:rPr>
          <w:rFonts w:ascii="Times New Roman" w:hAnsi="Times New Roman" w:cs="Times New Roman"/>
          <w:lang w:val="pl-PL"/>
        </w:rPr>
        <w:t xml:space="preserve"> powinna być alokowana dynamicznie, a później – zwalniana. Dla tego powstają funkcji:</w:t>
      </w:r>
    </w:p>
    <w:p w:rsidR="00043AE9" w:rsidRDefault="00043AE9" w:rsidP="00CF5030">
      <w:pPr>
        <w:spacing w:after="0"/>
        <w:rPr>
          <w:rFonts w:ascii="Times New Roman" w:hAnsi="Times New Roman" w:cs="Times New Roman"/>
          <w:lang w:val="pl-PL"/>
        </w:rPr>
      </w:pPr>
    </w:p>
    <w:p w:rsidR="00043AE9" w:rsidRDefault="00043AE9" w:rsidP="00043AE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2B91AF"/>
          <w:sz w:val="19"/>
          <w:szCs w:val="19"/>
        </w:rPr>
        <w:t>MY_POINT</w:t>
      </w:r>
      <w:r>
        <w:rPr>
          <w:rFonts w:ascii="Consolas" w:hAnsi="Consolas" w:cs="Consolas"/>
          <w:color w:val="000000"/>
          <w:sz w:val="19"/>
          <w:szCs w:val="19"/>
        </w:rPr>
        <w:t xml:space="preserve"> *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CreateVertex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double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x</w:t>
      </w:r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double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y</w:t>
      </w:r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043AE9" w:rsidRDefault="00043AE9" w:rsidP="00043AE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MY_POINT_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Free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2B91AF"/>
          <w:sz w:val="19"/>
          <w:szCs w:val="19"/>
        </w:rPr>
        <w:t>MY_POINT</w:t>
      </w:r>
      <w:r>
        <w:rPr>
          <w:rFonts w:ascii="Consolas" w:hAnsi="Consolas" w:cs="Consolas"/>
          <w:color w:val="000000"/>
          <w:sz w:val="19"/>
          <w:szCs w:val="19"/>
        </w:rPr>
        <w:t xml:space="preserve"> **</w:t>
      </w:r>
      <w:proofErr w:type="spellStart"/>
      <w:r>
        <w:rPr>
          <w:rFonts w:ascii="Consolas" w:hAnsi="Consolas" w:cs="Consolas"/>
          <w:color w:val="808080"/>
          <w:sz w:val="19"/>
          <w:szCs w:val="19"/>
        </w:rPr>
        <w:t>ob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043AE9" w:rsidRDefault="00043AE9" w:rsidP="00043AE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MY_POINT_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FreeCoord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2B91AF"/>
          <w:sz w:val="19"/>
          <w:szCs w:val="19"/>
        </w:rPr>
        <w:t>MY_POINT</w:t>
      </w:r>
      <w:r>
        <w:rPr>
          <w:rFonts w:ascii="Consolas" w:hAnsi="Consolas" w:cs="Consolas"/>
          <w:color w:val="000000"/>
          <w:sz w:val="19"/>
          <w:szCs w:val="19"/>
        </w:rPr>
        <w:t xml:space="preserve"> *</w:t>
      </w:r>
      <w:proofErr w:type="spellStart"/>
      <w:r>
        <w:rPr>
          <w:rFonts w:ascii="Consolas" w:hAnsi="Consolas" w:cs="Consolas"/>
          <w:color w:val="808080"/>
          <w:sz w:val="19"/>
          <w:szCs w:val="19"/>
        </w:rPr>
        <w:t>ob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043AE9" w:rsidRPr="00043AE9" w:rsidRDefault="00043AE9" w:rsidP="00043AE9">
      <w:pPr>
        <w:spacing w:after="0"/>
        <w:rPr>
          <w:rFonts w:ascii="Times New Roman" w:hAnsi="Times New Roman" w:cs="Times New Roman"/>
        </w:rPr>
      </w:pPr>
    </w:p>
    <w:p w:rsidR="00043AE9" w:rsidRDefault="00043AE9" w:rsidP="00CF5030">
      <w:pPr>
        <w:spacing w:after="0"/>
        <w:rPr>
          <w:rFonts w:ascii="Times New Roman" w:hAnsi="Times New Roman" w:cs="Times New Roman"/>
          <w:lang w:val="pl-PL"/>
        </w:rPr>
      </w:pPr>
      <w:r w:rsidRPr="00043AE9">
        <w:rPr>
          <w:rFonts w:ascii="Times New Roman" w:hAnsi="Times New Roman" w:cs="Times New Roman"/>
          <w:lang w:val="pl-PL"/>
        </w:rPr>
        <w:t xml:space="preserve">Funkcja </w:t>
      </w:r>
      <w:proofErr w:type="spellStart"/>
      <w:r w:rsidRPr="00043AE9">
        <w:rPr>
          <w:rFonts w:ascii="Times New Roman" w:hAnsi="Times New Roman" w:cs="Times New Roman"/>
          <w:i/>
          <w:lang w:val="pl-PL"/>
        </w:rPr>
        <w:t>CreateVertex</w:t>
      </w:r>
      <w:proofErr w:type="spellEnd"/>
      <w:r w:rsidRPr="00043AE9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 xml:space="preserve">stosuje się przy </w:t>
      </w:r>
      <w:r w:rsidRPr="00043AE9">
        <w:rPr>
          <w:rFonts w:ascii="Times New Roman" w:hAnsi="Times New Roman" w:cs="Times New Roman"/>
          <w:lang w:val="pl-PL"/>
        </w:rPr>
        <w:t>dynamiczn</w:t>
      </w:r>
      <w:r>
        <w:rPr>
          <w:rFonts w:ascii="Times New Roman" w:hAnsi="Times New Roman" w:cs="Times New Roman"/>
          <w:lang w:val="pl-PL"/>
        </w:rPr>
        <w:t xml:space="preserve">ym tworzeniu obiektu MY_POINT: dynamicznie </w:t>
      </w:r>
      <w:r w:rsidRPr="00043AE9">
        <w:rPr>
          <w:rFonts w:ascii="Times New Roman" w:hAnsi="Times New Roman" w:cs="Times New Roman"/>
          <w:lang w:val="pl-PL"/>
        </w:rPr>
        <w:t>alokuje pamięć</w:t>
      </w:r>
      <w:r>
        <w:rPr>
          <w:rFonts w:ascii="Times New Roman" w:hAnsi="Times New Roman" w:cs="Times New Roman"/>
          <w:lang w:val="pl-PL"/>
        </w:rPr>
        <w:t xml:space="preserve"> dla całego obiektu MY_POINT, a dalej – dla tablicy współrzędnych </w:t>
      </w:r>
      <w:proofErr w:type="spellStart"/>
      <w:r w:rsidRPr="00043AE9">
        <w:rPr>
          <w:rFonts w:ascii="Times New Roman" w:hAnsi="Times New Roman" w:cs="Times New Roman"/>
          <w:i/>
          <w:lang w:val="pl-PL"/>
        </w:rPr>
        <w:t>crd</w:t>
      </w:r>
      <w:proofErr w:type="spellEnd"/>
      <w:r>
        <w:rPr>
          <w:rFonts w:ascii="Times New Roman" w:hAnsi="Times New Roman" w:cs="Times New Roman"/>
          <w:i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 xml:space="preserve">i inicjuje tą tablicę wartościami </w:t>
      </w:r>
      <w:r w:rsidRPr="00043AE9">
        <w:rPr>
          <w:rFonts w:ascii="Times New Roman" w:hAnsi="Times New Roman" w:cs="Times New Roman"/>
          <w:i/>
          <w:lang w:val="pl-PL"/>
        </w:rPr>
        <w:t>x</w:t>
      </w:r>
      <w:r>
        <w:rPr>
          <w:rFonts w:ascii="Times New Roman" w:hAnsi="Times New Roman" w:cs="Times New Roman"/>
          <w:lang w:val="pl-PL"/>
        </w:rPr>
        <w:t xml:space="preserve">, </w:t>
      </w:r>
      <w:r w:rsidRPr="00043AE9">
        <w:rPr>
          <w:rFonts w:ascii="Times New Roman" w:hAnsi="Times New Roman" w:cs="Times New Roman"/>
          <w:i/>
          <w:lang w:val="pl-PL"/>
        </w:rPr>
        <w:t>y</w:t>
      </w:r>
      <w:r>
        <w:rPr>
          <w:rFonts w:ascii="Times New Roman" w:hAnsi="Times New Roman" w:cs="Times New Roman"/>
          <w:lang w:val="pl-PL"/>
        </w:rPr>
        <w:t>.</w:t>
      </w:r>
    </w:p>
    <w:p w:rsidR="007E770C" w:rsidRDefault="007E770C" w:rsidP="00CF5030">
      <w:pPr>
        <w:spacing w:after="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Funkcja </w:t>
      </w:r>
      <w:proofErr w:type="spellStart"/>
      <w:r>
        <w:rPr>
          <w:rFonts w:ascii="Times New Roman" w:hAnsi="Times New Roman" w:cs="Times New Roman"/>
          <w:lang w:val="pl-PL"/>
        </w:rPr>
        <w:t>MY_POINT_Free</w:t>
      </w:r>
      <w:proofErr w:type="spellEnd"/>
      <w:r>
        <w:rPr>
          <w:rFonts w:ascii="Times New Roman" w:hAnsi="Times New Roman" w:cs="Times New Roman"/>
          <w:lang w:val="pl-PL"/>
        </w:rPr>
        <w:t xml:space="preserve"> zwalnia pamięć dla obiektu MY_POINT, który powstał dynamicznie.</w:t>
      </w:r>
    </w:p>
    <w:p w:rsidR="007E770C" w:rsidRPr="007E770C" w:rsidRDefault="007E770C" w:rsidP="00CF5030">
      <w:pPr>
        <w:spacing w:after="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Jeśli obiekt MY_POINT powstał statycznie (na przykład, w strukturze Triangle – MY_POINT </w:t>
      </w:r>
      <w:proofErr w:type="spellStart"/>
      <w:proofErr w:type="gramStart"/>
      <w:r w:rsidRPr="007E770C">
        <w:rPr>
          <w:rFonts w:ascii="Times New Roman" w:hAnsi="Times New Roman" w:cs="Times New Roman"/>
          <w:i/>
          <w:lang w:val="pl-PL"/>
        </w:rPr>
        <w:t>vert</w:t>
      </w:r>
      <w:proofErr w:type="spellEnd"/>
      <w:r>
        <w:rPr>
          <w:rFonts w:ascii="Times New Roman" w:hAnsi="Times New Roman" w:cs="Times New Roman"/>
          <w:lang w:val="pl-PL"/>
        </w:rPr>
        <w:t>[</w:t>
      </w:r>
      <w:proofErr w:type="gramEnd"/>
      <w:r>
        <w:rPr>
          <w:rFonts w:ascii="Times New Roman" w:hAnsi="Times New Roman" w:cs="Times New Roman"/>
          <w:lang w:val="pl-PL"/>
        </w:rPr>
        <w:t xml:space="preserve">3] każdy z elementów tablicy </w:t>
      </w:r>
      <w:proofErr w:type="spellStart"/>
      <w:r>
        <w:rPr>
          <w:rFonts w:ascii="Times New Roman" w:hAnsi="Times New Roman" w:cs="Times New Roman"/>
          <w:lang w:val="pl-PL"/>
        </w:rPr>
        <w:t>vert</w:t>
      </w:r>
      <w:proofErr w:type="spellEnd"/>
      <w:r>
        <w:rPr>
          <w:rFonts w:ascii="Times New Roman" w:hAnsi="Times New Roman" w:cs="Times New Roman"/>
          <w:lang w:val="pl-PL"/>
        </w:rPr>
        <w:t xml:space="preserve"> powstaje statycznie), wskaźnik </w:t>
      </w:r>
      <w:proofErr w:type="spellStart"/>
      <w:r w:rsidRPr="007E770C">
        <w:rPr>
          <w:rFonts w:ascii="Times New Roman" w:hAnsi="Times New Roman" w:cs="Times New Roman"/>
          <w:i/>
          <w:lang w:val="pl-PL"/>
        </w:rPr>
        <w:t>crd</w:t>
      </w:r>
      <w:proofErr w:type="spellEnd"/>
      <w:r>
        <w:rPr>
          <w:rFonts w:ascii="Times New Roman" w:hAnsi="Times New Roman" w:cs="Times New Roman"/>
          <w:lang w:val="pl-PL"/>
        </w:rPr>
        <w:t xml:space="preserve"> jest nieinicjowany. Dla tego funkcja </w:t>
      </w:r>
      <w:proofErr w:type="spellStart"/>
      <w:r w:rsidRPr="007E770C">
        <w:rPr>
          <w:rFonts w:ascii="Times New Roman" w:hAnsi="Times New Roman" w:cs="Times New Roman"/>
          <w:lang w:val="pl-PL"/>
        </w:rPr>
        <w:t>TriangInit</w:t>
      </w:r>
      <w:proofErr w:type="spellEnd"/>
      <w:r>
        <w:rPr>
          <w:rFonts w:ascii="Times New Roman" w:hAnsi="Times New Roman" w:cs="Times New Roman"/>
          <w:lang w:val="pl-PL"/>
        </w:rPr>
        <w:t xml:space="preserve"> inicjuje wskaźnik </w:t>
      </w:r>
      <w:proofErr w:type="spellStart"/>
      <w:r w:rsidRPr="007E770C">
        <w:rPr>
          <w:rFonts w:ascii="Times New Roman" w:hAnsi="Times New Roman" w:cs="Times New Roman"/>
          <w:i/>
          <w:lang w:val="pl-PL"/>
        </w:rPr>
        <w:t>crd</w:t>
      </w:r>
      <w:proofErr w:type="spellEnd"/>
      <w:r>
        <w:rPr>
          <w:rFonts w:ascii="Times New Roman" w:hAnsi="Times New Roman" w:cs="Times New Roman"/>
          <w:lang w:val="pl-PL"/>
        </w:rPr>
        <w:t xml:space="preserve"> dla każdego wierzchołku</w:t>
      </w:r>
      <w:r w:rsidRPr="007E770C">
        <w:rPr>
          <w:rFonts w:ascii="Times New Roman" w:hAnsi="Times New Roman" w:cs="Times New Roman"/>
          <w:lang w:val="pl-PL"/>
        </w:rPr>
        <w:t>.</w:t>
      </w:r>
      <w:r>
        <w:rPr>
          <w:rFonts w:ascii="Times New Roman" w:hAnsi="Times New Roman" w:cs="Times New Roman"/>
          <w:lang w:val="pl-PL"/>
        </w:rPr>
        <w:t xml:space="preserve"> Alokowanie pamięci dla tablicy współrzędnych odbywa się w funkcji </w:t>
      </w:r>
      <w:proofErr w:type="spellStart"/>
      <w:r w:rsidRPr="007E770C">
        <w:rPr>
          <w:rFonts w:ascii="Times New Roman" w:hAnsi="Times New Roman" w:cs="Times New Roman"/>
          <w:lang w:val="pl-PL"/>
        </w:rPr>
        <w:t>MY_POINT_Equel</w:t>
      </w:r>
      <w:proofErr w:type="spellEnd"/>
      <w:r>
        <w:rPr>
          <w:rFonts w:ascii="Times New Roman" w:hAnsi="Times New Roman" w:cs="Times New Roman"/>
          <w:lang w:val="pl-PL"/>
        </w:rPr>
        <w:t xml:space="preserve">, a dla zwolnienia tej pamięci jest używana funkcja </w:t>
      </w:r>
      <w:proofErr w:type="spellStart"/>
      <w:r w:rsidRPr="007E770C">
        <w:rPr>
          <w:rFonts w:ascii="Times New Roman" w:hAnsi="Times New Roman" w:cs="Times New Roman"/>
          <w:lang w:val="pl-PL"/>
        </w:rPr>
        <w:t>MY_POINT_FreeCoord</w:t>
      </w:r>
      <w:proofErr w:type="spellEnd"/>
      <w:r>
        <w:rPr>
          <w:rFonts w:ascii="Times New Roman" w:hAnsi="Times New Roman" w:cs="Times New Roman"/>
          <w:lang w:val="pl-PL"/>
        </w:rPr>
        <w:t>.</w:t>
      </w:r>
    </w:p>
    <w:p w:rsidR="00043AE9" w:rsidRPr="00043AE9" w:rsidRDefault="00043AE9" w:rsidP="00CF5030">
      <w:pPr>
        <w:spacing w:after="0"/>
        <w:rPr>
          <w:rFonts w:ascii="Times New Roman" w:hAnsi="Times New Roman" w:cs="Times New Roman"/>
          <w:lang w:val="pl-PL"/>
        </w:rPr>
      </w:pPr>
    </w:p>
    <w:p w:rsidR="00043AE9" w:rsidRDefault="00451199" w:rsidP="00CF5030">
      <w:pPr>
        <w:spacing w:after="0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lang w:val="pl-PL"/>
        </w:rPr>
        <w:t xml:space="preserve">Dla zwolnienia pamięci kontener </w:t>
      </w:r>
      <w:r w:rsidRPr="00451199">
        <w:rPr>
          <w:rFonts w:ascii="Times New Roman" w:hAnsi="Times New Roman" w:cs="Times New Roman"/>
          <w:lang w:val="pl-PL"/>
        </w:rPr>
        <w:t>MY_ARRAY_ELEM</w:t>
      </w:r>
      <w:r w:rsidRPr="00451199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 xml:space="preserve">używa wskaźnik do funkcji </w:t>
      </w:r>
      <w:proofErr w:type="spellStart"/>
      <w:r w:rsidRPr="00451199">
        <w:rPr>
          <w:rFonts w:ascii="Consolas" w:hAnsi="Consolas" w:cs="Consolas"/>
          <w:color w:val="2B91AF"/>
          <w:sz w:val="19"/>
          <w:szCs w:val="19"/>
          <w:lang w:val="pl-PL"/>
        </w:rPr>
        <w:t>FreeObject</w:t>
      </w:r>
      <w:proofErr w:type="spellEnd"/>
      <w:r w:rsidRPr="00451199">
        <w:rPr>
          <w:rFonts w:ascii="Consolas" w:hAnsi="Consolas" w:cs="Consolas"/>
          <w:color w:val="000000"/>
          <w:sz w:val="19"/>
          <w:szCs w:val="19"/>
          <w:lang w:val="pl-PL"/>
        </w:rPr>
        <w:t xml:space="preserve"> </w:t>
      </w:r>
      <w:proofErr w:type="spellStart"/>
      <w:r w:rsidRPr="00451199">
        <w:rPr>
          <w:rFonts w:ascii="Consolas" w:hAnsi="Consolas" w:cs="Consolas"/>
          <w:color w:val="000000"/>
          <w:sz w:val="19"/>
          <w:szCs w:val="19"/>
          <w:lang w:val="pl-PL"/>
        </w:rPr>
        <w:t>ptr_fun_free</w:t>
      </w:r>
      <w:proofErr w:type="spellEnd"/>
      <w:r w:rsidRPr="00451199">
        <w:rPr>
          <w:rFonts w:ascii="Times New Roman" w:hAnsi="Times New Roman" w:cs="Times New Roman"/>
          <w:lang w:val="pl-PL"/>
        </w:rPr>
        <w:t xml:space="preserve">. </w:t>
      </w:r>
      <w:r>
        <w:rPr>
          <w:rFonts w:ascii="Times New Roman" w:hAnsi="Times New Roman" w:cs="Times New Roman"/>
          <w:lang w:val="pl-PL"/>
        </w:rPr>
        <w:t xml:space="preserve">Każdy obiekt graficzny (Triangle, </w:t>
      </w:r>
      <w:proofErr w:type="spellStart"/>
      <w:r w:rsidRPr="006764D4">
        <w:rPr>
          <w:rFonts w:ascii="Times New Roman" w:hAnsi="Times New Roman" w:cs="Times New Roman"/>
          <w:lang w:val="pl-PL"/>
        </w:rPr>
        <w:t>Quadrate</w:t>
      </w:r>
      <w:proofErr w:type="spellEnd"/>
      <w:r>
        <w:rPr>
          <w:rFonts w:ascii="Times New Roman" w:hAnsi="Times New Roman" w:cs="Times New Roman"/>
          <w:lang w:val="pl-PL"/>
        </w:rPr>
        <w:t xml:space="preserve">, </w:t>
      </w:r>
      <w:proofErr w:type="spellStart"/>
      <w:r>
        <w:rPr>
          <w:rFonts w:ascii="Times New Roman" w:hAnsi="Times New Roman" w:cs="Times New Roman"/>
          <w:lang w:val="pl-PL"/>
        </w:rPr>
        <w:t>Circle</w:t>
      </w:r>
      <w:proofErr w:type="spellEnd"/>
      <w:r>
        <w:rPr>
          <w:rFonts w:ascii="Times New Roman" w:hAnsi="Times New Roman" w:cs="Times New Roman"/>
          <w:lang w:val="pl-PL"/>
        </w:rPr>
        <w:t>)</w:t>
      </w:r>
      <w:r w:rsidR="006764D4">
        <w:rPr>
          <w:rFonts w:ascii="Times New Roman" w:hAnsi="Times New Roman" w:cs="Times New Roman"/>
          <w:lang w:val="pl-PL"/>
        </w:rPr>
        <w:t xml:space="preserve"> powinien mieć funkcje, która zwalnia pamięć alokowaną dynamicznie (tu trzeba wyraźnie przedstawić, jakie to obiekty byli alokowane dynamicznie, a jakie – statycznie) i ma prototyp </w:t>
      </w:r>
      <w:proofErr w:type="spellStart"/>
      <w:r w:rsidR="006764D4" w:rsidRPr="006764D4">
        <w:rPr>
          <w:rFonts w:ascii="Consolas" w:hAnsi="Consolas" w:cs="Consolas"/>
          <w:color w:val="0000FF"/>
          <w:sz w:val="19"/>
          <w:szCs w:val="19"/>
          <w:lang w:val="pl-PL"/>
        </w:rPr>
        <w:t>void</w:t>
      </w:r>
      <w:proofErr w:type="spellEnd"/>
      <w:r w:rsidR="006764D4" w:rsidRPr="006764D4">
        <w:rPr>
          <w:rFonts w:ascii="Consolas" w:hAnsi="Consolas" w:cs="Consolas"/>
          <w:color w:val="000000"/>
          <w:sz w:val="19"/>
          <w:szCs w:val="19"/>
          <w:lang w:val="pl-PL"/>
        </w:rPr>
        <w:t xml:space="preserve"> (*</w:t>
      </w:r>
      <w:proofErr w:type="spellStart"/>
      <w:proofErr w:type="gramStart"/>
      <w:r w:rsidR="006764D4" w:rsidRPr="006764D4">
        <w:rPr>
          <w:rFonts w:ascii="Consolas" w:hAnsi="Consolas" w:cs="Consolas"/>
          <w:color w:val="2B91AF"/>
          <w:sz w:val="19"/>
          <w:szCs w:val="19"/>
          <w:lang w:val="pl-PL"/>
        </w:rPr>
        <w:t>FreeObject</w:t>
      </w:r>
      <w:proofErr w:type="spellEnd"/>
      <w:r w:rsidR="006764D4" w:rsidRPr="006764D4">
        <w:rPr>
          <w:rFonts w:ascii="Consolas" w:hAnsi="Consolas" w:cs="Consolas"/>
          <w:color w:val="000000"/>
          <w:sz w:val="19"/>
          <w:szCs w:val="19"/>
          <w:lang w:val="pl-PL"/>
        </w:rPr>
        <w:t>)(</w:t>
      </w:r>
      <w:proofErr w:type="spellStart"/>
      <w:proofErr w:type="gramEnd"/>
      <w:r w:rsidR="006764D4" w:rsidRPr="006764D4">
        <w:rPr>
          <w:rFonts w:ascii="Consolas" w:hAnsi="Consolas" w:cs="Consolas"/>
          <w:color w:val="0000FF"/>
          <w:sz w:val="19"/>
          <w:szCs w:val="19"/>
          <w:lang w:val="pl-PL"/>
        </w:rPr>
        <w:t>void</w:t>
      </w:r>
      <w:proofErr w:type="spellEnd"/>
      <w:r w:rsidR="006764D4" w:rsidRPr="006764D4">
        <w:rPr>
          <w:rFonts w:ascii="Consolas" w:hAnsi="Consolas" w:cs="Consolas"/>
          <w:color w:val="000000"/>
          <w:sz w:val="19"/>
          <w:szCs w:val="19"/>
          <w:lang w:val="pl-PL"/>
        </w:rPr>
        <w:t xml:space="preserve"> ** </w:t>
      </w:r>
      <w:proofErr w:type="spellStart"/>
      <w:r w:rsidR="006764D4" w:rsidRPr="006764D4">
        <w:rPr>
          <w:rFonts w:ascii="Consolas" w:hAnsi="Consolas" w:cs="Consolas"/>
          <w:color w:val="000000"/>
          <w:sz w:val="19"/>
          <w:szCs w:val="19"/>
          <w:lang w:val="pl-PL"/>
        </w:rPr>
        <w:t>pdat</w:t>
      </w:r>
      <w:proofErr w:type="spellEnd"/>
      <w:r w:rsidR="006764D4" w:rsidRPr="006764D4">
        <w:rPr>
          <w:rFonts w:ascii="Consolas" w:hAnsi="Consolas" w:cs="Consolas"/>
          <w:color w:val="000000"/>
          <w:sz w:val="19"/>
          <w:szCs w:val="19"/>
          <w:lang w:val="pl-PL"/>
        </w:rPr>
        <w:t>);</w:t>
      </w:r>
      <w:r w:rsidR="006764D4" w:rsidRPr="006764D4">
        <w:rPr>
          <w:rFonts w:ascii="Times New Roman" w:hAnsi="Times New Roman" w:cs="Times New Roman"/>
          <w:lang w:val="pl-PL"/>
        </w:rPr>
        <w:t xml:space="preserve"> </w:t>
      </w:r>
      <w:r w:rsidR="006764D4">
        <w:rPr>
          <w:rFonts w:ascii="Times New Roman" w:hAnsi="Times New Roman" w:cs="Times New Roman"/>
          <w:lang w:val="pl-PL"/>
        </w:rPr>
        <w:t xml:space="preserve">Wtedy każda taka funkcja może być wywołana przez wskaźnik do funkcji typu </w:t>
      </w:r>
      <w:proofErr w:type="spellStart"/>
      <w:r w:rsidR="006764D4" w:rsidRPr="00451199">
        <w:rPr>
          <w:rFonts w:ascii="Consolas" w:hAnsi="Consolas" w:cs="Consolas"/>
          <w:color w:val="2B91AF"/>
          <w:sz w:val="19"/>
          <w:szCs w:val="19"/>
          <w:lang w:val="pl-PL"/>
        </w:rPr>
        <w:t>FreeObject</w:t>
      </w:r>
      <w:proofErr w:type="spellEnd"/>
      <w:r w:rsidR="006764D4">
        <w:rPr>
          <w:rFonts w:ascii="Times New Roman" w:hAnsi="Times New Roman" w:cs="Times New Roman"/>
          <w:lang w:val="pl-PL"/>
        </w:rPr>
        <w:t xml:space="preserve"> . </w:t>
      </w:r>
      <w:r w:rsidR="006764D4" w:rsidRPr="006764D4">
        <w:rPr>
          <w:rFonts w:ascii="Times New Roman" w:hAnsi="Times New Roman" w:cs="Times New Roman"/>
          <w:b/>
          <w:lang w:val="pl-PL"/>
        </w:rPr>
        <w:t xml:space="preserve">Taka technika nadaje możliwość uniezależnić kod funkcji z obsługi </w:t>
      </w:r>
      <w:r w:rsidR="006764D4" w:rsidRPr="006764D4">
        <w:rPr>
          <w:rFonts w:ascii="Times New Roman" w:hAnsi="Times New Roman" w:cs="Times New Roman"/>
          <w:b/>
          <w:lang w:val="pl-PL"/>
        </w:rPr>
        <w:t>kontener</w:t>
      </w:r>
      <w:r w:rsidR="006764D4" w:rsidRPr="006764D4">
        <w:rPr>
          <w:rFonts w:ascii="Times New Roman" w:hAnsi="Times New Roman" w:cs="Times New Roman"/>
          <w:b/>
          <w:lang w:val="pl-PL"/>
        </w:rPr>
        <w:t xml:space="preserve">a </w:t>
      </w:r>
      <w:r w:rsidR="006764D4" w:rsidRPr="006764D4">
        <w:rPr>
          <w:rFonts w:ascii="Times New Roman" w:hAnsi="Times New Roman" w:cs="Times New Roman"/>
          <w:b/>
          <w:lang w:val="pl-PL"/>
        </w:rPr>
        <w:t>MY_ARRAY_ELEM</w:t>
      </w:r>
      <w:r w:rsidR="006764D4" w:rsidRPr="006764D4">
        <w:rPr>
          <w:rFonts w:ascii="Times New Roman" w:hAnsi="Times New Roman" w:cs="Times New Roman"/>
          <w:b/>
          <w:lang w:val="pl-PL"/>
        </w:rPr>
        <w:t xml:space="preserve"> od typu danych.</w:t>
      </w:r>
    </w:p>
    <w:p w:rsidR="006764D4" w:rsidRDefault="006764D4" w:rsidP="00CF5030">
      <w:pPr>
        <w:spacing w:after="0"/>
        <w:rPr>
          <w:rFonts w:ascii="Times New Roman" w:hAnsi="Times New Roman" w:cs="Times New Roman"/>
          <w:lang w:val="pl-PL"/>
        </w:rPr>
      </w:pPr>
    </w:p>
    <w:p w:rsidR="006764D4" w:rsidRDefault="006764D4" w:rsidP="00CF5030">
      <w:pPr>
        <w:spacing w:after="0"/>
        <w:rPr>
          <w:rFonts w:ascii="Times New Roman" w:hAnsi="Times New Roman" w:cs="Times New Roman"/>
          <w:lang w:val="pl-PL"/>
        </w:rPr>
      </w:pPr>
      <w:r w:rsidRPr="00306549">
        <w:rPr>
          <w:rFonts w:ascii="Times New Roman" w:hAnsi="Times New Roman" w:cs="Times New Roman"/>
          <w:color w:val="FF0000"/>
          <w:lang w:val="pl-PL"/>
        </w:rPr>
        <w:t xml:space="preserve">Zadaniem jest wprowadzenie podobnych zmian do innych graficznych obiektów. Dla obiektu </w:t>
      </w:r>
      <w:proofErr w:type="spellStart"/>
      <w:r w:rsidRPr="00306549">
        <w:rPr>
          <w:rFonts w:ascii="Times New Roman" w:hAnsi="Times New Roman" w:cs="Times New Roman"/>
          <w:color w:val="FF0000"/>
          <w:lang w:val="pl-PL"/>
        </w:rPr>
        <w:t>Circle</w:t>
      </w:r>
      <w:proofErr w:type="spellEnd"/>
      <w:r w:rsidRPr="00306549">
        <w:rPr>
          <w:rFonts w:ascii="Times New Roman" w:hAnsi="Times New Roman" w:cs="Times New Roman"/>
          <w:color w:val="FF0000"/>
          <w:lang w:val="pl-PL"/>
        </w:rPr>
        <w:t xml:space="preserve"> ilość wierzchołków powinna </w:t>
      </w:r>
      <w:r w:rsidR="00306549" w:rsidRPr="00306549">
        <w:rPr>
          <w:rFonts w:ascii="Times New Roman" w:hAnsi="Times New Roman" w:cs="Times New Roman"/>
          <w:color w:val="FF0000"/>
          <w:lang w:val="pl-PL"/>
        </w:rPr>
        <w:t>być przedstawiona przez zmienną, podawaną przez użytkownika. Oznacza to, że tablica MY_POINT *</w:t>
      </w:r>
      <w:proofErr w:type="spellStart"/>
      <w:r w:rsidR="00306549" w:rsidRPr="00306549">
        <w:rPr>
          <w:rFonts w:ascii="Times New Roman" w:hAnsi="Times New Roman" w:cs="Times New Roman"/>
          <w:color w:val="FF0000"/>
          <w:lang w:val="pl-PL"/>
        </w:rPr>
        <w:t>vert</w:t>
      </w:r>
      <w:proofErr w:type="spellEnd"/>
      <w:r w:rsidR="00306549" w:rsidRPr="00306549">
        <w:rPr>
          <w:rFonts w:ascii="Times New Roman" w:hAnsi="Times New Roman" w:cs="Times New Roman"/>
          <w:color w:val="FF0000"/>
          <w:lang w:val="pl-PL"/>
        </w:rPr>
        <w:t xml:space="preserve"> powinna być alokowana dynamicznie.</w:t>
      </w:r>
      <w:bookmarkStart w:id="0" w:name="_GoBack"/>
      <w:bookmarkEnd w:id="0"/>
    </w:p>
    <w:sectPr w:rsidR="006764D4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806"/>
    <w:rsid w:val="00043AE9"/>
    <w:rsid w:val="00092305"/>
    <w:rsid w:val="00306549"/>
    <w:rsid w:val="00451199"/>
    <w:rsid w:val="005300B4"/>
    <w:rsid w:val="006764D4"/>
    <w:rsid w:val="006A6442"/>
    <w:rsid w:val="007E770C"/>
    <w:rsid w:val="009824B0"/>
    <w:rsid w:val="00B54806"/>
    <w:rsid w:val="00C41473"/>
    <w:rsid w:val="00CF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E5B48"/>
  <w15:chartTrackingRefBased/>
  <w15:docId w15:val="{0960C56E-C342-4296-82B7-71A161A55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5480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5480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</dc:creator>
  <cp:keywords/>
  <dc:description/>
  <cp:lastModifiedBy>sf</cp:lastModifiedBy>
  <cp:revision>3</cp:revision>
  <dcterms:created xsi:type="dcterms:W3CDTF">2017-05-21T12:25:00Z</dcterms:created>
  <dcterms:modified xsi:type="dcterms:W3CDTF">2017-05-28T13:39:00Z</dcterms:modified>
</cp:coreProperties>
</file>